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5" w:firstLineChars="245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平职学院第十八届运动会教职工比赛报名表</w:t>
      </w:r>
    </w:p>
    <w:tbl>
      <w:tblPr>
        <w:tblStyle w:val="2"/>
        <w:tblpPr w:leftFromText="180" w:rightFromText="180" w:vertAnchor="page" w:horzAnchor="margin" w:tblpY="2401"/>
        <w:tblW w:w="8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93"/>
        <w:gridCol w:w="1102"/>
        <w:gridCol w:w="525"/>
        <w:gridCol w:w="2126"/>
        <w:gridCol w:w="14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领队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教练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项      目</w:t>
            </w:r>
          </w:p>
        </w:tc>
        <w:tc>
          <w:tcPr>
            <w:tcW w:w="36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报名打“√"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男（人数）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女（人数）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1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搭桥过河（4人）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大头娃娃接力赛（4人）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3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拔河比赛（10人）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4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集体跳大绳（10人）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5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采珍珠（2人）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6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踢毽子（4人）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温</w:t>
      </w:r>
      <w:r>
        <w:rPr>
          <w:rFonts w:hint="eastAsia"/>
          <w:sz w:val="28"/>
          <w:szCs w:val="28"/>
        </w:rPr>
        <w:t>馨提示：各部门在选拔运动员时一定要及时掌握参赛选手的身体状况，如发现有身体不适等状况不宜参加比赛时，及时制止其参加比赛！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10687"/>
    <w:rsid w:val="0491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2019-10-23T01:47:00Z</dcterms:created>
  <dc:creator>从简1413273763</dc:creator>
  <cp:lastModifiedBy>从简1413273763</cp:lastModifiedBy>
  <dcterms:modified xsi:type="dcterms:W3CDTF">2019-10-23T01:47:17Z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