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2024年寒假假期实训室安全工作提示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各相关院部：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寒假将至，为保障寒假期间实训室安全稳定，现就实训室安全管理工作提示如下：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1、加强实训室卫生管理。假期前，请各相关院部组织人员将负责的实训室卫生打扫到位。</w:t>
      </w:r>
    </w:p>
    <w:p>
      <w:pPr>
        <w:widowControl/>
        <w:spacing w:after="90" w:line="555" w:lineRule="atLeas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开展全面安全自查。各学院放假前面向本部门实训场所再开展一次全面自我安全检查，重点针对水、电、气、门窗，防火、防盗、防极端灾害天气。务必做到突出重点，全面细致。对发现的安全隐患必须及时整改，做好隐患排查记录并汇总存档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3、严格消防安全管理。寒假期间确保关闭实训室水、电、气、门、窗，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严防溢水、漏电、火灾等事故发生。</w:t>
      </w:r>
      <w:r>
        <w:rPr>
          <w:rFonts w:hint="eastAsia" w:ascii="仿宋" w:hAnsi="仿宋" w:eastAsia="仿宋"/>
          <w:sz w:val="28"/>
          <w:szCs w:val="28"/>
        </w:rPr>
        <w:t>严禁无关人员进入实训室，其他人员进入须经实训室管理人员同意，并及时登记记录。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强化应急处置。按照各单位制定的实训室安全事故应急预案，及时关注雨雪等极端天气预报，制定专项性应急预案，提前部署假期实训室安全保障工作。如遇突发事件，要及时启动应急预案，迅速展开应急处置，并及时上报有关信息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实习实训中心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2024年1月10日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F0"/>
    <w:rsid w:val="003F498E"/>
    <w:rsid w:val="0040218C"/>
    <w:rsid w:val="004D5290"/>
    <w:rsid w:val="0056068F"/>
    <w:rsid w:val="00574BC4"/>
    <w:rsid w:val="00BA094D"/>
    <w:rsid w:val="00CD6D37"/>
    <w:rsid w:val="00D370A3"/>
    <w:rsid w:val="00DB460B"/>
    <w:rsid w:val="00EF084B"/>
    <w:rsid w:val="00F97EF0"/>
    <w:rsid w:val="5FC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441</Characters>
  <Lines>3</Lines>
  <Paragraphs>1</Paragraphs>
  <TotalTime>25</TotalTime>
  <ScaleCrop>false</ScaleCrop>
  <LinksUpToDate>false</LinksUpToDate>
  <CharactersWithSpaces>517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2024-01-10T07:25:00Z</dcterms:created>
  <dc:creator>MM</dc:creator>
  <cp:lastModifiedBy>浮云</cp:lastModifiedBy>
  <dcterms:modified xsi:type="dcterms:W3CDTF">2024-01-11T01:19:33Z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36BC5F9A226C46C391528497ABF0FEDA_13</vt:lpwstr>
  </property>
</Properties>
</file>